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97" w:rsidRDefault="00C20F97">
      <w:pPr>
        <w:ind w:left="12616"/>
      </w:pPr>
      <w:r>
        <w:t>Приложение 30</w:t>
      </w:r>
      <w:r>
        <w:br/>
        <w:t>к Положению о раскрытии информации эмитентами эмиссионных ценных бумаг</w:t>
      </w:r>
    </w:p>
    <w:p w:rsidR="00C20F97" w:rsidRDefault="00C20F97">
      <w:pPr>
        <w:spacing w:before="240"/>
        <w:jc w:val="right"/>
        <w:rPr>
          <w:sz w:val="24"/>
          <w:szCs w:val="24"/>
        </w:rPr>
      </w:pPr>
    </w:p>
    <w:p w:rsidR="00C20F97" w:rsidRDefault="00C20F97">
      <w:pPr>
        <w:spacing w:before="240"/>
        <w:rPr>
          <w:b/>
          <w:bCs/>
          <w:sz w:val="24"/>
          <w:szCs w:val="24"/>
        </w:rPr>
      </w:pPr>
    </w:p>
    <w:p w:rsidR="00C20F97" w:rsidRDefault="00C20F97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C20F97" w:rsidRDefault="00C20F97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</w:t>
      </w:r>
      <w:proofErr w:type="spellStart"/>
      <w:r w:rsidR="006B7661">
        <w:rPr>
          <w:sz w:val="24"/>
          <w:szCs w:val="24"/>
        </w:rPr>
        <w:t>Уралгидросталь</w:t>
      </w:r>
      <w:proofErr w:type="spellEnd"/>
      <w:r>
        <w:rPr>
          <w:sz w:val="24"/>
          <w:szCs w:val="24"/>
        </w:rPr>
        <w:t>»</w:t>
      </w:r>
    </w:p>
    <w:p w:rsidR="00C20F97" w:rsidRDefault="00C20F97">
      <w:pPr>
        <w:pBdr>
          <w:top w:val="single" w:sz="1" w:space="1" w:color="000000"/>
        </w:pBdr>
        <w:spacing w:before="240" w:after="240"/>
        <w:ind w:left="2835" w:right="2835"/>
        <w:jc w:val="center"/>
      </w:pPr>
      <w:r>
        <w:t xml:space="preserve"> 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84"/>
      </w:tblGrid>
      <w:tr w:rsidR="00C20F97">
        <w:trPr>
          <w:jc w:val="center"/>
        </w:trPr>
        <w:tc>
          <w:tcPr>
            <w:tcW w:w="2296" w:type="dxa"/>
            <w:vAlign w:val="bottom"/>
          </w:tcPr>
          <w:p w:rsidR="00C20F97" w:rsidRDefault="00C20F97">
            <w:pPr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6B7661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6B7661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6B7661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left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C20F97" w:rsidRDefault="00C20F97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79"/>
        <w:gridCol w:w="415"/>
        <w:gridCol w:w="397"/>
        <w:gridCol w:w="397"/>
        <w:gridCol w:w="397"/>
        <w:gridCol w:w="397"/>
        <w:gridCol w:w="397"/>
        <w:gridCol w:w="397"/>
        <w:gridCol w:w="397"/>
        <w:gridCol w:w="441"/>
      </w:tblGrid>
      <w:tr w:rsidR="00C20F97">
        <w:trPr>
          <w:jc w:val="center"/>
        </w:trPr>
        <w:tc>
          <w:tcPr>
            <w:tcW w:w="595" w:type="dxa"/>
            <w:vAlign w:val="bottom"/>
          </w:tcPr>
          <w:p w:rsidR="00C20F97" w:rsidRDefault="00C20F97">
            <w:pPr>
              <w:snapToGrid w:val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Pr="00853C02" w:rsidRDefault="00853C02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Pr="00853C02" w:rsidRDefault="00853C02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Pr="00853C02" w:rsidRDefault="00853C02">
            <w:pPr>
              <w:snapToGrid w:val="0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20F97" w:rsidRDefault="006B7661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C20F97" w:rsidRDefault="00C20F97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C20F97" w:rsidRDefault="006B766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61403</w:t>
      </w:r>
      <w:r w:rsidR="00C20F97">
        <w:rPr>
          <w:sz w:val="24"/>
          <w:szCs w:val="24"/>
        </w:rPr>
        <w:t xml:space="preserve">0, Россия, Пермский край, </w:t>
      </w:r>
      <w:proofErr w:type="gramStart"/>
      <w:r w:rsidR="00C20F97">
        <w:rPr>
          <w:sz w:val="24"/>
          <w:szCs w:val="24"/>
        </w:rPr>
        <w:t>г</w:t>
      </w:r>
      <w:proofErr w:type="gramEnd"/>
      <w:r w:rsidR="00C20F9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Пермь, ул. </w:t>
      </w:r>
      <w:proofErr w:type="spellStart"/>
      <w:r>
        <w:rPr>
          <w:sz w:val="24"/>
          <w:szCs w:val="24"/>
        </w:rPr>
        <w:t>Ново-Гайвинская</w:t>
      </w:r>
      <w:proofErr w:type="spellEnd"/>
      <w:r>
        <w:rPr>
          <w:sz w:val="24"/>
          <w:szCs w:val="24"/>
        </w:rPr>
        <w:t>, 82</w:t>
      </w:r>
    </w:p>
    <w:p w:rsidR="00C20F97" w:rsidRDefault="00C20F97">
      <w:pPr>
        <w:pBdr>
          <w:top w:val="single" w:sz="1" w:space="1" w:color="000000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C20F97" w:rsidRDefault="00C20F97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C20F97" w:rsidRPr="006D3FAC" w:rsidRDefault="00C20F9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proofErr w:type="spellStart"/>
      <w:r w:rsidR="006D3FAC">
        <w:rPr>
          <w:sz w:val="24"/>
          <w:szCs w:val="24"/>
          <w:lang w:val="en-US"/>
        </w:rPr>
        <w:t>uralgidrostal</w:t>
      </w:r>
      <w:proofErr w:type="spellEnd"/>
      <w:r w:rsidR="006D3FAC" w:rsidRPr="006D3FAC">
        <w:rPr>
          <w:sz w:val="24"/>
          <w:szCs w:val="24"/>
        </w:rPr>
        <w:t>.</w:t>
      </w:r>
      <w:proofErr w:type="spellStart"/>
      <w:r w:rsidR="006D3FAC">
        <w:rPr>
          <w:sz w:val="24"/>
          <w:szCs w:val="24"/>
          <w:lang w:val="en-US"/>
        </w:rPr>
        <w:t>ru</w:t>
      </w:r>
      <w:proofErr w:type="spellEnd"/>
    </w:p>
    <w:p w:rsidR="00C20F97" w:rsidRDefault="00C20F97">
      <w:pPr>
        <w:pBdr>
          <w:top w:val="single" w:sz="1" w:space="1" w:color="000000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-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611"/>
      </w:tblGrid>
      <w:tr w:rsidR="00C20F97">
        <w:tc>
          <w:tcPr>
            <w:tcW w:w="6265" w:type="dxa"/>
            <w:gridSpan w:val="7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ind w:left="57"/>
              <w:rPr>
                <w:sz w:val="24"/>
                <w:szCs w:val="24"/>
              </w:rPr>
            </w:pPr>
          </w:p>
          <w:p w:rsidR="00C20F97" w:rsidRDefault="006B76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" w:space="0" w:color="000000"/>
              <w:bottom w:val="single" w:sz="1" w:space="0" w:color="000000"/>
            </w:tcBorders>
            <w:vAlign w:val="bottom"/>
          </w:tcPr>
          <w:p w:rsidR="00C20F97" w:rsidRDefault="006B76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 </w:t>
            </w:r>
            <w:proofErr w:type="spellStart"/>
            <w:r>
              <w:rPr>
                <w:sz w:val="24"/>
                <w:szCs w:val="24"/>
              </w:rPr>
              <w:t>Снигерев</w:t>
            </w:r>
            <w:proofErr w:type="spellEnd"/>
          </w:p>
        </w:tc>
        <w:tc>
          <w:tcPr>
            <w:tcW w:w="611" w:type="dxa"/>
            <w:tcBorders>
              <w:top w:val="single" w:sz="1" w:space="0" w:color="000000"/>
              <w:right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rPr>
                <w:sz w:val="24"/>
                <w:szCs w:val="24"/>
              </w:rPr>
            </w:pPr>
          </w:p>
        </w:tc>
      </w:tr>
      <w:tr w:rsidR="00C20F97">
        <w:tc>
          <w:tcPr>
            <w:tcW w:w="6265" w:type="dxa"/>
            <w:gridSpan w:val="7"/>
            <w:tcBorders>
              <w:left w:val="single" w:sz="1" w:space="0" w:color="000000"/>
            </w:tcBorders>
            <w:vAlign w:val="bottom"/>
          </w:tcPr>
          <w:p w:rsidR="00C20F97" w:rsidRDefault="00C20F97">
            <w:pPr>
              <w:snapToGrid w:val="0"/>
            </w:pPr>
          </w:p>
        </w:tc>
        <w:tc>
          <w:tcPr>
            <w:tcW w:w="1717" w:type="dxa"/>
            <w:gridSpan w:val="2"/>
            <w:vAlign w:val="bottom"/>
          </w:tcPr>
          <w:p w:rsidR="00C20F97" w:rsidRDefault="00C20F97">
            <w:pPr>
              <w:snapToGrid w:val="0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C20F97" w:rsidRDefault="00C20F97">
            <w:pPr>
              <w:snapToGrid w:val="0"/>
            </w:pPr>
          </w:p>
        </w:tc>
        <w:tc>
          <w:tcPr>
            <w:tcW w:w="2410" w:type="dxa"/>
            <w:vAlign w:val="bottom"/>
          </w:tcPr>
          <w:p w:rsidR="00C20F97" w:rsidRDefault="00C20F97">
            <w:pPr>
              <w:snapToGrid w:val="0"/>
              <w:jc w:val="center"/>
            </w:pPr>
            <w:r>
              <w:t>(И.О. Фамилия)</w:t>
            </w:r>
          </w:p>
        </w:tc>
        <w:tc>
          <w:tcPr>
            <w:tcW w:w="611" w:type="dxa"/>
            <w:tcBorders>
              <w:right w:val="single" w:sz="1" w:space="0" w:color="000000"/>
            </w:tcBorders>
            <w:vAlign w:val="bottom"/>
          </w:tcPr>
          <w:p w:rsidR="00C20F97" w:rsidRDefault="00C20F97">
            <w:pPr>
              <w:snapToGrid w:val="0"/>
            </w:pPr>
          </w:p>
        </w:tc>
      </w:tr>
      <w:tr w:rsidR="00C20F97">
        <w:tc>
          <w:tcPr>
            <w:tcW w:w="794" w:type="dxa"/>
            <w:tcBorders>
              <w:left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bottom w:val="single" w:sz="1" w:space="0" w:color="000000"/>
            </w:tcBorders>
            <w:vAlign w:val="bottom"/>
          </w:tcPr>
          <w:p w:rsidR="00C20F97" w:rsidRPr="00853C02" w:rsidRDefault="00853C02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84" w:type="dxa"/>
            <w:vAlign w:val="bottom"/>
          </w:tcPr>
          <w:p w:rsidR="00C20F97" w:rsidRDefault="00C20F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vAlign w:val="bottom"/>
          </w:tcPr>
          <w:p w:rsidR="00C20F97" w:rsidRPr="00853C02" w:rsidRDefault="00853C02" w:rsidP="00853C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октября</w:t>
            </w:r>
          </w:p>
        </w:tc>
        <w:tc>
          <w:tcPr>
            <w:tcW w:w="425" w:type="dxa"/>
            <w:vAlign w:val="bottom"/>
          </w:tcPr>
          <w:p w:rsidR="00C20F97" w:rsidRDefault="00C20F97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425" w:type="dxa"/>
            <w:tcBorders>
              <w:bottom w:val="single" w:sz="1" w:space="0" w:color="000000"/>
            </w:tcBorders>
            <w:vAlign w:val="bottom"/>
          </w:tcPr>
          <w:p w:rsidR="00C20F97" w:rsidRDefault="00853C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vAlign w:val="bottom"/>
          </w:tcPr>
          <w:p w:rsidR="00C20F97" w:rsidRDefault="00C20F97">
            <w:pPr>
              <w:snapToGrid w:val="0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439" w:type="dxa"/>
            <w:gridSpan w:val="4"/>
            <w:tcBorders>
              <w:right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C20F97">
        <w:trPr>
          <w:trHeight w:val="445"/>
        </w:trPr>
        <w:tc>
          <w:tcPr>
            <w:tcW w:w="7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439" w:type="dxa"/>
            <w:gridSpan w:val="4"/>
            <w:tcBorders>
              <w:bottom w:val="single" w:sz="1" w:space="0" w:color="000000"/>
              <w:right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C20F97" w:rsidRDefault="00C20F97"/>
    <w:p w:rsidR="00C20F97" w:rsidRDefault="00C20F97">
      <w:pPr>
        <w:pageBreakBefore/>
      </w:pPr>
    </w:p>
    <w:tbl>
      <w:tblPr>
        <w:tblW w:w="0" w:type="auto"/>
        <w:tblInd w:w="1163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71"/>
      </w:tblGrid>
      <w:tr w:rsidR="00C20F97">
        <w:trPr>
          <w:cantSplit/>
        </w:trPr>
        <w:tc>
          <w:tcPr>
            <w:tcW w:w="35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C20F97"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20F97" w:rsidRDefault="006B7661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5907003115</w:t>
            </w:r>
          </w:p>
        </w:tc>
      </w:tr>
      <w:tr w:rsidR="00C20F97"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20F97" w:rsidRDefault="006B7661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1025901508752</w:t>
            </w:r>
          </w:p>
        </w:tc>
      </w:tr>
    </w:tbl>
    <w:p w:rsidR="00C20F97" w:rsidRDefault="00C20F97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41"/>
      </w:tblGrid>
      <w:tr w:rsidR="00C20F97">
        <w:tc>
          <w:tcPr>
            <w:tcW w:w="4848" w:type="dxa"/>
            <w:vAlign w:val="bottom"/>
          </w:tcPr>
          <w:p w:rsidR="00C20F97" w:rsidRDefault="00C20F97">
            <w:pPr>
              <w:snapToGrid w:val="0"/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853C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853C0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853C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20F97" w:rsidRDefault="006B7661">
            <w:pPr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C20F97" w:rsidRDefault="00C20F97">
      <w:pPr>
        <w:rPr>
          <w:rStyle w:val="ae"/>
        </w:rPr>
      </w:pPr>
    </w:p>
    <w:tbl>
      <w:tblPr>
        <w:tblW w:w="15224" w:type="dxa"/>
        <w:tblInd w:w="-3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5"/>
        <w:gridCol w:w="3390"/>
        <w:gridCol w:w="3060"/>
        <w:gridCol w:w="2835"/>
        <w:gridCol w:w="1350"/>
        <w:gridCol w:w="1920"/>
        <w:gridCol w:w="2204"/>
      </w:tblGrid>
      <w:tr w:rsidR="00C20F97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20F97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20F97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F97" w:rsidRDefault="006B766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Снигерев</w:t>
            </w:r>
            <w:proofErr w:type="spellEnd"/>
            <w:r>
              <w:rPr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F97" w:rsidRDefault="00C20F97">
            <w:pPr>
              <w:snapToGrid w:val="0"/>
              <w:jc w:val="center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Осуществляет полномочия</w:t>
            </w:r>
          </w:p>
          <w:p w:rsidR="00C20F97" w:rsidRDefault="00C20F97">
            <w:pPr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единоличного исполнительного органа</w:t>
            </w:r>
          </w:p>
          <w:p w:rsidR="00C20F97" w:rsidRDefault="00C20F97">
            <w:pPr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Член Совета директоров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F97" w:rsidRDefault="006B76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08.04.16</w:t>
            </w:r>
          </w:p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20F97" w:rsidRDefault="006B76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08.04.16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0F97" w:rsidRDefault="006B76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14, 99</w:t>
            </w:r>
          </w:p>
        </w:tc>
        <w:tc>
          <w:tcPr>
            <w:tcW w:w="2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F97" w:rsidRDefault="006B76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14, 99</w:t>
            </w:r>
          </w:p>
        </w:tc>
      </w:tr>
      <w:tr w:rsidR="00C20F9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6B766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Губская</w:t>
            </w:r>
            <w:proofErr w:type="spellEnd"/>
            <w:r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Член Совета директоров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C20F97" w:rsidRDefault="006B76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08.04.16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0F9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6B766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Владимир Николаевич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Член Совета директоров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C20F97" w:rsidRDefault="006B766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08.04.16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C20F97" w:rsidRDefault="009A2CAE" w:rsidP="009A2CA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D3FA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89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F97" w:rsidRDefault="009A2CAE" w:rsidP="009A2CA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D3FA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89</w:t>
            </w:r>
          </w:p>
        </w:tc>
      </w:tr>
      <w:tr w:rsidR="00C20F9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303E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Александр Николаевич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Член Совета директоров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C20F97" w:rsidRDefault="00C20F97" w:rsidP="00303E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03E82">
              <w:rPr>
                <w:sz w:val="24"/>
                <w:szCs w:val="24"/>
              </w:rPr>
              <w:t>08.04.16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0F9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303E8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Быстрицкий</w:t>
            </w:r>
            <w:proofErr w:type="spellEnd"/>
            <w:r>
              <w:rPr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sz w:val="24"/>
                <w:szCs w:val="24"/>
              </w:rPr>
              <w:t>Сиепанович</w:t>
            </w:r>
            <w:proofErr w:type="spellEnd"/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Член Совета директоров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C20F97" w:rsidRDefault="00303E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08.04.16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0F9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303E8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Максимовских</w:t>
            </w:r>
            <w:proofErr w:type="spellEnd"/>
            <w:r>
              <w:rPr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Член Совета директоров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C20F97" w:rsidRDefault="00303E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08.04.16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0F9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9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303E8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Ирина Львовна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20F97" w:rsidRDefault="00C20F97">
            <w:pPr>
              <w:snapToGrid w:val="0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NewRomanPSMT" w:hAnsi="TimesNewRomanPSMT" w:cs="TimesNewRomanPSMT"/>
                <w:sz w:val="24"/>
                <w:szCs w:val="24"/>
              </w:rPr>
              <w:t>Член Совета директоров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C20F97" w:rsidRDefault="00303E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08.04.16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0F97" w:rsidRDefault="00C20F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20F97" w:rsidRDefault="00C20F97">
      <w:pPr>
        <w:pageBreakBefore/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98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35"/>
      </w:tblGrid>
      <w:tr w:rsidR="00C20F97">
        <w:tc>
          <w:tcPr>
            <w:tcW w:w="1304" w:type="dxa"/>
            <w:vAlign w:val="bottom"/>
          </w:tcPr>
          <w:p w:rsidR="00C20F97" w:rsidRDefault="00C20F97">
            <w:pPr>
              <w:snapToGrid w:val="0"/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20F97" w:rsidRDefault="00C20F9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20F97" w:rsidRDefault="00C20F9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C20F97" w:rsidRDefault="00C20F97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20F97" w:rsidRDefault="00853C0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20F97" w:rsidRDefault="00853C0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C20F97" w:rsidRDefault="00C20F97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20F97" w:rsidRDefault="00C20F9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20F97" w:rsidRDefault="00C20F9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20F97" w:rsidRDefault="00C20F9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20F97" w:rsidRDefault="00303E8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left w:val="single" w:sz="2" w:space="0" w:color="000000"/>
            </w:tcBorders>
            <w:vAlign w:val="bottom"/>
          </w:tcPr>
          <w:p w:rsidR="00C20F97" w:rsidRDefault="00C20F9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20F97" w:rsidRDefault="00C20F9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20F97" w:rsidRDefault="00853C0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C20F97" w:rsidRDefault="00C20F97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20F97" w:rsidRDefault="00853C0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20F97" w:rsidRDefault="00853C0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left w:val="single" w:sz="2" w:space="0" w:color="000000"/>
            </w:tcBorders>
            <w:vAlign w:val="bottom"/>
          </w:tcPr>
          <w:p w:rsidR="00C20F97" w:rsidRDefault="00C20F97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20F97" w:rsidRDefault="00C20F9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20F97" w:rsidRDefault="00C20F9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C20F97" w:rsidRDefault="00C20F9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20F97" w:rsidRDefault="00303E8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C20F97" w:rsidRDefault="00C20F97">
      <w:pPr>
        <w:spacing w:before="240"/>
        <w:ind w:firstLine="567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C20F97">
        <w:tc>
          <w:tcPr>
            <w:tcW w:w="595" w:type="dxa"/>
          </w:tcPr>
          <w:p w:rsidR="00C20F97" w:rsidRDefault="00C2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072" w:type="dxa"/>
          </w:tcPr>
          <w:p w:rsidR="00C20F97" w:rsidRDefault="00C2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C20F97" w:rsidRDefault="00C2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C20F97" w:rsidRDefault="00C2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C20F97">
        <w:tc>
          <w:tcPr>
            <w:tcW w:w="595" w:type="dxa"/>
            <w:vAlign w:val="bottom"/>
          </w:tcPr>
          <w:p w:rsidR="00C20F97" w:rsidRDefault="00C20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bottom"/>
          </w:tcPr>
          <w:p w:rsidR="00C20F97" w:rsidRDefault="00C20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нет.</w:t>
            </w:r>
          </w:p>
        </w:tc>
        <w:tc>
          <w:tcPr>
            <w:tcW w:w="2541" w:type="dxa"/>
            <w:vAlign w:val="bottom"/>
          </w:tcPr>
          <w:p w:rsidR="00C20F97" w:rsidRDefault="00C20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bottom"/>
          </w:tcPr>
          <w:p w:rsidR="00C20F97" w:rsidRDefault="00C20F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0F97" w:rsidRDefault="00C20F97"/>
    <w:sectPr w:rsidR="00C20F97" w:rsidSect="00303D18">
      <w:headerReference w:type="default" r:id="rId6"/>
      <w:headerReference w:type="first" r:id="rId7"/>
      <w:footnotePr>
        <w:pos w:val="beneathText"/>
      </w:footnotePr>
      <w:pgSz w:w="16837" w:h="11905" w:orient="landscape"/>
      <w:pgMar w:top="1134" w:right="851" w:bottom="567" w:left="851" w:header="39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077" w:rsidRDefault="00F40077">
      <w:r>
        <w:separator/>
      </w:r>
    </w:p>
  </w:endnote>
  <w:endnote w:type="continuationSeparator" w:id="0">
    <w:p w:rsidR="00F40077" w:rsidRDefault="00F40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077" w:rsidRDefault="00F40077">
      <w:r>
        <w:separator/>
      </w:r>
    </w:p>
  </w:footnote>
  <w:footnote w:type="continuationSeparator" w:id="0">
    <w:p w:rsidR="00F40077" w:rsidRDefault="00F40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F97" w:rsidRDefault="00C20F97">
    <w:pPr>
      <w:pStyle w:val="14"/>
      <w:jc w:val="right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F97" w:rsidRDefault="00C20F9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336"/>
    <w:rsid w:val="00303D18"/>
    <w:rsid w:val="00303E82"/>
    <w:rsid w:val="003A3BD1"/>
    <w:rsid w:val="00586336"/>
    <w:rsid w:val="006B7661"/>
    <w:rsid w:val="006D3FAC"/>
    <w:rsid w:val="00853C02"/>
    <w:rsid w:val="009A2CAE"/>
    <w:rsid w:val="00A633DC"/>
    <w:rsid w:val="00C20F97"/>
    <w:rsid w:val="00C627AE"/>
    <w:rsid w:val="00F40077"/>
    <w:rsid w:val="00F6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D18"/>
    <w:pPr>
      <w:widowControl w:val="0"/>
      <w:suppressAutoHyphens/>
      <w:autoSpaceDE w:val="0"/>
    </w:pPr>
    <w:rPr>
      <w:lang w:eastAsia="en-US" w:bidi="en-US"/>
    </w:rPr>
  </w:style>
  <w:style w:type="paragraph" w:styleId="1">
    <w:name w:val="heading 1"/>
    <w:basedOn w:val="a"/>
    <w:next w:val="a"/>
    <w:link w:val="10"/>
    <w:qFormat/>
    <w:rsid w:val="00303D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03D18"/>
  </w:style>
  <w:style w:type="character" w:customStyle="1" w:styleId="WW-Absatz-Standardschriftart">
    <w:name w:val="WW-Absatz-Standardschriftart"/>
    <w:rsid w:val="00303D18"/>
  </w:style>
  <w:style w:type="character" w:customStyle="1" w:styleId="WW-Absatz-Standardschriftart1">
    <w:name w:val="WW-Absatz-Standardschriftart1"/>
    <w:rsid w:val="00303D18"/>
  </w:style>
  <w:style w:type="character" w:customStyle="1" w:styleId="WW-Absatz-Standardschriftart11">
    <w:name w:val="WW-Absatz-Standardschriftart11"/>
    <w:rsid w:val="00303D18"/>
  </w:style>
  <w:style w:type="character" w:customStyle="1" w:styleId="2">
    <w:name w:val="Основной шрифт абзаца2"/>
    <w:rsid w:val="00303D18"/>
  </w:style>
  <w:style w:type="character" w:customStyle="1" w:styleId="WW-Absatz-Standardschriftart111">
    <w:name w:val="WW-Absatz-Standardschriftart111"/>
    <w:rsid w:val="00303D18"/>
  </w:style>
  <w:style w:type="character" w:customStyle="1" w:styleId="WW-Absatz-Standardschriftart1111">
    <w:name w:val="WW-Absatz-Standardschriftart1111"/>
    <w:rsid w:val="00303D18"/>
  </w:style>
  <w:style w:type="character" w:customStyle="1" w:styleId="WW-Absatz-Standardschriftart11111">
    <w:name w:val="WW-Absatz-Standardschriftart11111"/>
    <w:rsid w:val="00303D18"/>
  </w:style>
  <w:style w:type="character" w:customStyle="1" w:styleId="WW-Absatz-Standardschriftart111111">
    <w:name w:val="WW-Absatz-Standardschriftart111111"/>
    <w:rsid w:val="00303D18"/>
  </w:style>
  <w:style w:type="character" w:customStyle="1" w:styleId="WW-Absatz-Standardschriftart1111111">
    <w:name w:val="WW-Absatz-Standardschriftart1111111"/>
    <w:rsid w:val="00303D18"/>
  </w:style>
  <w:style w:type="character" w:customStyle="1" w:styleId="WW-Absatz-Standardschriftart11111111">
    <w:name w:val="WW-Absatz-Standardschriftart11111111"/>
    <w:rsid w:val="00303D18"/>
  </w:style>
  <w:style w:type="character" w:customStyle="1" w:styleId="WW-Absatz-Standardschriftart111111111">
    <w:name w:val="WW-Absatz-Standardschriftart111111111"/>
    <w:rsid w:val="00303D18"/>
  </w:style>
  <w:style w:type="character" w:customStyle="1" w:styleId="WW-Absatz-Standardschriftart1111111111">
    <w:name w:val="WW-Absatz-Standardschriftart1111111111"/>
    <w:rsid w:val="00303D18"/>
  </w:style>
  <w:style w:type="character" w:customStyle="1" w:styleId="WW-Absatz-Standardschriftart11111111111">
    <w:name w:val="WW-Absatz-Standardschriftart11111111111"/>
    <w:rsid w:val="00303D18"/>
  </w:style>
  <w:style w:type="character" w:customStyle="1" w:styleId="WW-Absatz-Standardschriftart111111111111">
    <w:name w:val="WW-Absatz-Standardschriftart111111111111"/>
    <w:rsid w:val="00303D18"/>
  </w:style>
  <w:style w:type="character" w:customStyle="1" w:styleId="WW-Absatz-Standardschriftart1111111111111">
    <w:name w:val="WW-Absatz-Standardschriftart1111111111111"/>
    <w:rsid w:val="00303D18"/>
  </w:style>
  <w:style w:type="character" w:customStyle="1" w:styleId="WW-Absatz-Standardschriftart11111111111111">
    <w:name w:val="WW-Absatz-Standardschriftart11111111111111"/>
    <w:rsid w:val="00303D18"/>
  </w:style>
  <w:style w:type="character" w:customStyle="1" w:styleId="WW-Absatz-Standardschriftart111111111111111">
    <w:name w:val="WW-Absatz-Standardschriftart111111111111111"/>
    <w:rsid w:val="00303D18"/>
  </w:style>
  <w:style w:type="character" w:customStyle="1" w:styleId="WW-Absatz-Standardschriftart1111111111111111">
    <w:name w:val="WW-Absatz-Standardschriftart1111111111111111"/>
    <w:rsid w:val="00303D18"/>
  </w:style>
  <w:style w:type="character" w:customStyle="1" w:styleId="WW-Absatz-Standardschriftart11111111111111111">
    <w:name w:val="WW-Absatz-Standardschriftart11111111111111111"/>
    <w:rsid w:val="00303D18"/>
  </w:style>
  <w:style w:type="character" w:customStyle="1" w:styleId="WW-Absatz-Standardschriftart111111111111111111">
    <w:name w:val="WW-Absatz-Standardschriftart111111111111111111"/>
    <w:rsid w:val="00303D18"/>
  </w:style>
  <w:style w:type="character" w:customStyle="1" w:styleId="11">
    <w:name w:val="Основной шрифт абзаца1"/>
    <w:rsid w:val="00303D18"/>
  </w:style>
  <w:style w:type="character" w:customStyle="1" w:styleId="3">
    <w:name w:val="Основной шрифт абзаца3"/>
    <w:rsid w:val="00303D18"/>
  </w:style>
  <w:style w:type="character" w:customStyle="1" w:styleId="a3">
    <w:name w:val="Символ нумерации"/>
    <w:rsid w:val="00303D18"/>
  </w:style>
  <w:style w:type="paragraph" w:customStyle="1" w:styleId="a4">
    <w:name w:val="Заголовок"/>
    <w:basedOn w:val="a"/>
    <w:next w:val="a5"/>
    <w:rsid w:val="00303D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303D18"/>
    <w:pPr>
      <w:spacing w:after="120"/>
    </w:pPr>
  </w:style>
  <w:style w:type="paragraph" w:styleId="a6">
    <w:name w:val="List"/>
    <w:basedOn w:val="a5"/>
    <w:rsid w:val="00303D18"/>
    <w:rPr>
      <w:rFonts w:ascii="Arial" w:hAnsi="Arial" w:cs="Tahoma"/>
    </w:rPr>
  </w:style>
  <w:style w:type="paragraph" w:customStyle="1" w:styleId="30">
    <w:name w:val="Название3"/>
    <w:basedOn w:val="a"/>
    <w:rsid w:val="00303D1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1">
    <w:name w:val="Указатель3"/>
    <w:basedOn w:val="a"/>
    <w:rsid w:val="00303D18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303D1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303D18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303D1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303D18"/>
    <w:pPr>
      <w:suppressLineNumbers/>
    </w:pPr>
    <w:rPr>
      <w:rFonts w:ascii="Arial" w:hAnsi="Arial" w:cs="Tahoma"/>
    </w:rPr>
  </w:style>
  <w:style w:type="paragraph" w:customStyle="1" w:styleId="14">
    <w:name w:val="Верхний колонтитул1"/>
    <w:basedOn w:val="a"/>
    <w:rsid w:val="00303D18"/>
    <w:pPr>
      <w:tabs>
        <w:tab w:val="center" w:pos="4153"/>
        <w:tab w:val="right" w:pos="8306"/>
      </w:tabs>
    </w:pPr>
  </w:style>
  <w:style w:type="paragraph" w:customStyle="1" w:styleId="15">
    <w:name w:val="Нижний колонтитул1"/>
    <w:basedOn w:val="a"/>
    <w:rsid w:val="00303D1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303D18"/>
    <w:pPr>
      <w:suppressLineNumbers/>
      <w:tabs>
        <w:tab w:val="center" w:pos="7569"/>
        <w:tab w:val="right" w:pos="15138"/>
      </w:tabs>
    </w:pPr>
  </w:style>
  <w:style w:type="paragraph" w:customStyle="1" w:styleId="a8">
    <w:name w:val="Содержимое таблицы"/>
    <w:basedOn w:val="a"/>
    <w:rsid w:val="00303D18"/>
    <w:pPr>
      <w:suppressLineNumbers/>
    </w:pPr>
  </w:style>
  <w:style w:type="paragraph" w:customStyle="1" w:styleId="a9">
    <w:name w:val="Заголовок таблицы"/>
    <w:basedOn w:val="a8"/>
    <w:rsid w:val="00303D18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303D18"/>
    <w:rPr>
      <w:rFonts w:ascii="Cambria" w:eastAsia="Times New Roman" w:hAnsi="Cambria" w:cs="Times New Roman"/>
      <w:b/>
      <w:bCs/>
      <w:kern w:val="32"/>
      <w:sz w:val="32"/>
      <w:szCs w:val="32"/>
      <w:lang w:eastAsia="en-US" w:bidi="en-US"/>
    </w:rPr>
  </w:style>
  <w:style w:type="paragraph" w:styleId="aa">
    <w:name w:val="Title"/>
    <w:basedOn w:val="a"/>
    <w:next w:val="a"/>
    <w:link w:val="ab"/>
    <w:qFormat/>
    <w:rsid w:val="00303D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303D18"/>
    <w:rPr>
      <w:rFonts w:ascii="Cambria" w:eastAsia="Times New Roman" w:hAnsi="Cambria" w:cs="Times New Roman"/>
      <w:b/>
      <w:bCs/>
      <w:kern w:val="28"/>
      <w:sz w:val="32"/>
      <w:szCs w:val="32"/>
      <w:lang w:eastAsia="en-US" w:bidi="en-US"/>
    </w:rPr>
  </w:style>
  <w:style w:type="paragraph" w:styleId="ac">
    <w:name w:val="Subtitle"/>
    <w:basedOn w:val="a"/>
    <w:next w:val="a"/>
    <w:link w:val="ad"/>
    <w:qFormat/>
    <w:rsid w:val="00303D1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c"/>
    <w:rsid w:val="00303D18"/>
    <w:rPr>
      <w:rFonts w:ascii="Cambria" w:eastAsia="Times New Roman" w:hAnsi="Cambria" w:cs="Times New Roman"/>
      <w:sz w:val="24"/>
      <w:szCs w:val="24"/>
      <w:lang w:eastAsia="en-US" w:bidi="en-US"/>
    </w:rPr>
  </w:style>
  <w:style w:type="character" w:styleId="ae">
    <w:name w:val="Emphasis"/>
    <w:qFormat/>
    <w:rsid w:val="00303D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Ïðèëîæåíèå 24</vt:lpstr>
    </vt:vector>
  </TitlesOfParts>
  <Company>MoBIL GROUP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Ïðèëîæåíèå 24</dc:title>
  <dc:subject/>
  <dc:creator>Prof-RomanovaAA</dc:creator>
  <cp:keywords/>
  <cp:lastModifiedBy>pk</cp:lastModifiedBy>
  <cp:revision>4</cp:revision>
  <cp:lastPrinted>2010-06-17T07:13:00Z</cp:lastPrinted>
  <dcterms:created xsi:type="dcterms:W3CDTF">2017-01-10T11:29:00Z</dcterms:created>
  <dcterms:modified xsi:type="dcterms:W3CDTF">2017-01-10T11:38:00Z</dcterms:modified>
</cp:coreProperties>
</file>